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63" w:rsidRDefault="008B0863">
      <w:pPr>
        <w:rPr>
          <w:rtl/>
        </w:rPr>
      </w:pPr>
    </w:p>
    <w:p w:rsidR="0038015A" w:rsidRDefault="0038015A">
      <w:pPr>
        <w:rPr>
          <w:rtl/>
        </w:rPr>
      </w:pPr>
    </w:p>
    <w:p w:rsidR="0038015A" w:rsidRDefault="0038015A" w:rsidP="007E5BFB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38015A" w:rsidRPr="00705534" w:rsidRDefault="0038015A" w:rsidP="000B10A7">
      <w:pPr>
        <w:jc w:val="center"/>
        <w:rPr>
          <w:b/>
          <w:bCs/>
          <w:rtl/>
        </w:rPr>
      </w:pPr>
      <w:r w:rsidRPr="00705534">
        <w:rPr>
          <w:rFonts w:hint="cs"/>
          <w:b/>
          <w:bCs/>
          <w:rtl/>
        </w:rPr>
        <w:t>החזר שכר לימוד</w:t>
      </w:r>
      <w:r w:rsidR="00373C73" w:rsidRPr="00705534">
        <w:rPr>
          <w:rFonts w:hint="cs"/>
          <w:b/>
          <w:bCs/>
          <w:rtl/>
        </w:rPr>
        <w:t xml:space="preserve"> </w:t>
      </w:r>
      <w:r w:rsidR="00373C73" w:rsidRPr="00705534">
        <w:rPr>
          <w:b/>
          <w:bCs/>
          <w:rtl/>
        </w:rPr>
        <w:t>–</w:t>
      </w:r>
      <w:r w:rsidR="00373C73" w:rsidRPr="00705534">
        <w:rPr>
          <w:rFonts w:hint="cs"/>
          <w:b/>
          <w:bCs/>
          <w:rtl/>
        </w:rPr>
        <w:t xml:space="preserve"> מידע לרופאים</w:t>
      </w:r>
      <w:r w:rsidR="00AE4A40" w:rsidRPr="00705534">
        <w:rPr>
          <w:rFonts w:hint="cs"/>
          <w:b/>
          <w:bCs/>
          <w:rtl/>
        </w:rPr>
        <w:t xml:space="preserve"> </w:t>
      </w:r>
      <w:r w:rsidR="00705534" w:rsidRPr="00705534">
        <w:rPr>
          <w:rFonts w:hint="cs"/>
          <w:b/>
          <w:bCs/>
          <w:rtl/>
        </w:rPr>
        <w:t>וחוקרים בבתי החולים</w:t>
      </w:r>
    </w:p>
    <w:p w:rsidR="00FC6C0C" w:rsidRDefault="00FC6C0C" w:rsidP="000B10A7">
      <w:pPr>
        <w:jc w:val="center"/>
        <w:rPr>
          <w:u w:val="single"/>
          <w:rtl/>
        </w:rPr>
      </w:pPr>
    </w:p>
    <w:p w:rsidR="00376DD3" w:rsidRDefault="00376DD3" w:rsidP="00F9650A">
      <w:pPr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 w:hint="cs"/>
          <w:color w:val="000000"/>
          <w:sz w:val="21"/>
          <w:szCs w:val="21"/>
          <w:rtl/>
        </w:rPr>
        <w:t xml:space="preserve">רופאים </w:t>
      </w:r>
      <w:r w:rsidR="00BD5E44">
        <w:rPr>
          <w:rFonts w:ascii="Arial" w:hAnsi="Arial" w:cs="Arial" w:hint="cs"/>
          <w:color w:val="000000"/>
          <w:sz w:val="21"/>
          <w:szCs w:val="21"/>
          <w:rtl/>
        </w:rPr>
        <w:t xml:space="preserve">וחוקרים </w:t>
      </w:r>
      <w:r w:rsidR="00BD5E44">
        <w:rPr>
          <w:rFonts w:ascii="Arial" w:hAnsi="Arial" w:cs="Arial" w:hint="cs"/>
          <w:color w:val="000000"/>
          <w:sz w:val="21"/>
          <w:szCs w:val="21"/>
        </w:rPr>
        <w:t>PHD</w:t>
      </w:r>
      <w:r w:rsidR="00BD5E44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bookmarkStart w:id="0" w:name="_GoBack"/>
      <w:bookmarkEnd w:id="0"/>
      <w:r>
        <w:rPr>
          <w:rFonts w:ascii="Arial" w:hAnsi="Arial" w:cs="Arial" w:hint="cs"/>
          <w:color w:val="000000"/>
          <w:sz w:val="21"/>
          <w:szCs w:val="21"/>
          <w:rtl/>
        </w:rPr>
        <w:t xml:space="preserve">בעלי מינוי פעיל בפקולטה לרפואה </w:t>
      </w:r>
      <w:r w:rsidR="00BD5E44">
        <w:rPr>
          <w:rFonts w:ascii="Arial" w:hAnsi="Arial" w:cs="Arial" w:hint="cs"/>
          <w:color w:val="000000"/>
          <w:sz w:val="21"/>
          <w:szCs w:val="21"/>
          <w:rtl/>
        </w:rPr>
        <w:t xml:space="preserve">וגמלאים </w:t>
      </w:r>
      <w:r>
        <w:rPr>
          <w:rFonts w:ascii="Arial" w:hAnsi="Arial" w:cs="Arial" w:hint="cs"/>
          <w:color w:val="000000"/>
          <w:sz w:val="21"/>
          <w:szCs w:val="21"/>
          <w:rtl/>
        </w:rPr>
        <w:t xml:space="preserve">זכאים לקבלת החזר שכר לימוד על פי המפורט </w:t>
      </w:r>
      <w:hyperlink r:id="rId5" w:history="1">
        <w:r w:rsidR="007E5BFB">
          <w:rPr>
            <w:rStyle w:val="Hyperlink"/>
            <w:rFonts w:ascii="Arial" w:hAnsi="Arial" w:cs="Arial" w:hint="cs"/>
            <w:sz w:val="21"/>
            <w:szCs w:val="21"/>
            <w:rtl/>
          </w:rPr>
          <w:t>בנוהל פטור</w:t>
        </w:r>
        <w:r w:rsidRPr="00664E95">
          <w:rPr>
            <w:rStyle w:val="Hyperlink"/>
            <w:rFonts w:ascii="Arial" w:hAnsi="Arial" w:cs="Arial" w:hint="cs"/>
            <w:sz w:val="21"/>
            <w:szCs w:val="21"/>
            <w:rtl/>
          </w:rPr>
          <w:t xml:space="preserve"> </w:t>
        </w:r>
        <w:r w:rsidR="007E5BFB">
          <w:rPr>
            <w:rStyle w:val="Hyperlink"/>
            <w:rFonts w:ascii="Arial" w:hAnsi="Arial" w:cs="Arial" w:hint="cs"/>
            <w:sz w:val="21"/>
            <w:szCs w:val="21"/>
            <w:rtl/>
          </w:rPr>
          <w:t>מ</w:t>
        </w:r>
        <w:r w:rsidRPr="00664E95">
          <w:rPr>
            <w:rStyle w:val="Hyperlink"/>
            <w:rFonts w:ascii="Arial" w:hAnsi="Arial" w:cs="Arial" w:hint="cs"/>
            <w:sz w:val="21"/>
            <w:szCs w:val="21"/>
            <w:rtl/>
          </w:rPr>
          <w:t>שכר לימוד</w:t>
        </w:r>
      </w:hyperlink>
      <w:r w:rsidR="00664E95">
        <w:rPr>
          <w:rFonts w:ascii="Arial" w:hAnsi="Arial" w:cs="Arial" w:hint="cs"/>
          <w:color w:val="000000"/>
          <w:sz w:val="21"/>
          <w:szCs w:val="21"/>
          <w:rtl/>
        </w:rPr>
        <w:t>.</w:t>
      </w:r>
      <w:r w:rsidR="00F9650A" w:rsidRPr="00F9650A">
        <w:rPr>
          <w:rFonts w:hint="cs"/>
          <w:rtl/>
        </w:rPr>
        <w:t xml:space="preserve"> </w:t>
      </w:r>
      <w:r w:rsidR="00F9650A">
        <w:rPr>
          <w:rFonts w:hint="cs"/>
          <w:rtl/>
        </w:rPr>
        <w:t xml:space="preserve">ובכפוף לוותק ההעסקה באוניברסיטה </w:t>
      </w:r>
    </w:p>
    <w:p w:rsidR="00FC6C0C" w:rsidRPr="008445F1" w:rsidRDefault="00FC6C0C" w:rsidP="00A3455C">
      <w:pPr>
        <w:rPr>
          <w:rtl/>
        </w:rPr>
      </w:pPr>
      <w:r>
        <w:rPr>
          <w:rFonts w:ascii="Arial" w:hAnsi="Arial" w:cs="Arial" w:hint="cs"/>
          <w:color w:val="000000"/>
          <w:sz w:val="21"/>
          <w:szCs w:val="21"/>
          <w:rtl/>
        </w:rPr>
        <w:t>חברי הסגל הזכאים להחזר</w:t>
      </w:r>
      <w:r w:rsidR="00A3455C">
        <w:rPr>
          <w:rFonts w:ascii="Arial" w:hAnsi="Arial" w:cs="Arial" w:hint="cs"/>
          <w:color w:val="000000"/>
          <w:sz w:val="21"/>
          <w:szCs w:val="21"/>
          <w:rtl/>
        </w:rPr>
        <w:t xml:space="preserve"> זה</w:t>
      </w:r>
      <w:r>
        <w:rPr>
          <w:rFonts w:ascii="Arial" w:hAnsi="Arial" w:cs="Arial" w:hint="cs"/>
          <w:color w:val="000000"/>
          <w:sz w:val="21"/>
          <w:szCs w:val="21"/>
          <w:rtl/>
        </w:rPr>
        <w:t xml:space="preserve"> ומבקשים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לקבל</w:t>
      </w:r>
      <w:r w:rsidR="00A3455C">
        <w:rPr>
          <w:rFonts w:ascii="Arial" w:hAnsi="Arial" w:cs="Arial" w:hint="cs"/>
          <w:color w:val="000000"/>
          <w:sz w:val="21"/>
          <w:szCs w:val="21"/>
          <w:rtl/>
        </w:rPr>
        <w:t>ו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יפעל</w:t>
      </w:r>
      <w:r w:rsidR="00376DD3">
        <w:rPr>
          <w:rFonts w:ascii="Arial" w:hAnsi="Arial" w:cs="Arial" w:hint="cs"/>
          <w:color w:val="000000"/>
          <w:sz w:val="21"/>
          <w:szCs w:val="21"/>
          <w:rtl/>
        </w:rPr>
        <w:t>ו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בהתאם להנחיות</w:t>
      </w:r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ההחזר מתבצע  </w:t>
      </w:r>
      <w:r w:rsidR="00376DD3">
        <w:rPr>
          <w:rFonts w:ascii="Arial" w:hAnsi="Arial" w:cs="Arial" w:hint="cs"/>
          <w:color w:val="000000"/>
          <w:sz w:val="21"/>
          <w:szCs w:val="21"/>
          <w:rtl/>
        </w:rPr>
        <w:t xml:space="preserve">תוך </w:t>
      </w:r>
      <w:r>
        <w:rPr>
          <w:rFonts w:ascii="Arial" w:hAnsi="Arial" w:cs="Arial"/>
          <w:color w:val="000000"/>
          <w:sz w:val="21"/>
          <w:szCs w:val="21"/>
          <w:rtl/>
        </w:rPr>
        <w:t>ניכוי מסים כחוק</w:t>
      </w:r>
    </w:p>
    <w:p w:rsidR="00196496" w:rsidRDefault="00196496" w:rsidP="0038015A">
      <w:pPr>
        <w:jc w:val="center"/>
        <w:rPr>
          <w:u w:val="single"/>
          <w:rtl/>
        </w:rPr>
      </w:pPr>
    </w:p>
    <w:p w:rsidR="0038015A" w:rsidRPr="00705534" w:rsidRDefault="00B70156">
      <w:pPr>
        <w:rPr>
          <w:b/>
          <w:bCs/>
          <w:rtl/>
        </w:rPr>
      </w:pPr>
      <w:r w:rsidRPr="00705534">
        <w:rPr>
          <w:rFonts w:hint="cs"/>
          <w:b/>
          <w:bCs/>
          <w:rtl/>
        </w:rPr>
        <w:t>לימודים באוניברסיטת ת"א</w:t>
      </w:r>
    </w:p>
    <w:p w:rsidR="0038015A" w:rsidRDefault="00B70156" w:rsidP="007E5BFB">
      <w:pPr>
        <w:rPr>
          <w:rtl/>
        </w:rPr>
      </w:pPr>
      <w:r>
        <w:rPr>
          <w:rFonts w:hint="cs"/>
          <w:rtl/>
        </w:rPr>
        <w:t xml:space="preserve">*פטור מדמי רישום </w:t>
      </w:r>
      <w:r w:rsidR="008F0710">
        <w:rPr>
          <w:rFonts w:hint="cs"/>
          <w:rtl/>
        </w:rPr>
        <w:t xml:space="preserve"> והחזר שכר לימוד </w:t>
      </w:r>
    </w:p>
    <w:p w:rsidR="00B70156" w:rsidRPr="00170102" w:rsidRDefault="0038015A" w:rsidP="00170102">
      <w:pPr>
        <w:rPr>
          <w:color w:val="FF0000"/>
          <w:rtl/>
        </w:rPr>
      </w:pPr>
      <w:r>
        <w:rPr>
          <w:rFonts w:hint="cs"/>
          <w:rtl/>
        </w:rPr>
        <w:t xml:space="preserve">ניתן לברר את </w:t>
      </w:r>
      <w:r w:rsidR="00CF0965">
        <w:rPr>
          <w:rFonts w:hint="cs"/>
          <w:rtl/>
        </w:rPr>
        <w:t xml:space="preserve">פרטי </w:t>
      </w:r>
      <w:r w:rsidR="008F0710">
        <w:rPr>
          <w:rFonts w:hint="cs"/>
          <w:rtl/>
        </w:rPr>
        <w:t xml:space="preserve">הזכאות </w:t>
      </w:r>
      <w:r w:rsidRPr="00170102">
        <w:rPr>
          <w:rFonts w:hint="cs"/>
          <w:rtl/>
        </w:rPr>
        <w:t xml:space="preserve"> </w:t>
      </w:r>
      <w:hyperlink r:id="rId6" w:history="1">
        <w:r w:rsidRPr="00170102">
          <w:rPr>
            <w:rStyle w:val="Hyperlink"/>
            <w:rFonts w:hint="cs"/>
            <w:color w:val="auto"/>
            <w:u w:val="none"/>
            <w:rtl/>
          </w:rPr>
          <w:t>ב</w:t>
        </w:r>
        <w:r w:rsidRPr="00705534">
          <w:rPr>
            <w:rStyle w:val="Hyperlink"/>
            <w:rFonts w:hint="cs"/>
            <w:b/>
            <w:bCs/>
            <w:color w:val="auto"/>
            <w:u w:val="none"/>
            <w:rtl/>
          </w:rPr>
          <w:t>מזכירות מורים</w:t>
        </w:r>
      </w:hyperlink>
      <w:r w:rsidR="00170102">
        <w:rPr>
          <w:rFonts w:hint="cs"/>
          <w:color w:val="FF0000"/>
          <w:rtl/>
        </w:rPr>
        <w:t xml:space="preserve"> </w:t>
      </w:r>
      <w:r w:rsidR="00170102" w:rsidRPr="00170102">
        <w:rPr>
          <w:rFonts w:hint="cs"/>
          <w:rtl/>
        </w:rPr>
        <w:t>(לשונית אל מי לפנות)</w:t>
      </w:r>
    </w:p>
    <w:p w:rsidR="00A20DE0" w:rsidRDefault="00A20DE0" w:rsidP="007E5BFB">
      <w:pPr>
        <w:rPr>
          <w:rtl/>
        </w:rPr>
      </w:pPr>
      <w:r>
        <w:rPr>
          <w:rFonts w:hint="cs"/>
          <w:rtl/>
        </w:rPr>
        <w:t>עבור קבלת פט</w:t>
      </w:r>
      <w:r w:rsidR="007E5BFB">
        <w:rPr>
          <w:rFonts w:hint="cs"/>
          <w:rtl/>
        </w:rPr>
        <w:t>ור מדמי רישום ללימודים אקדמיים</w:t>
      </w:r>
      <w:r>
        <w:rPr>
          <w:rFonts w:hint="cs"/>
          <w:rtl/>
        </w:rPr>
        <w:t xml:space="preserve"> על התלמיד לסיים את הליך הרישום באינטרנט ולאחריו ליצור קשר </w:t>
      </w:r>
      <w:r w:rsidRPr="007E5BFB">
        <w:rPr>
          <w:rFonts w:hint="cs"/>
          <w:rtl/>
        </w:rPr>
        <w:t xml:space="preserve">עם </w:t>
      </w:r>
      <w:r w:rsidR="007E5BFB" w:rsidRPr="007E5BFB">
        <w:rPr>
          <w:rStyle w:val="Hyperlink"/>
          <w:rFonts w:hint="cs"/>
          <w:color w:val="auto"/>
          <w:u w:val="none"/>
          <w:rtl/>
        </w:rPr>
        <w:t>מזכירות מורים</w:t>
      </w:r>
      <w:r w:rsidRPr="007E5BFB">
        <w:rPr>
          <w:rFonts w:hint="cs"/>
          <w:rtl/>
        </w:rPr>
        <w:t xml:space="preserve"> לבדיקת </w:t>
      </w:r>
      <w:r w:rsidR="007E5BFB">
        <w:rPr>
          <w:rFonts w:hint="cs"/>
          <w:rtl/>
        </w:rPr>
        <w:t xml:space="preserve">זכאות הרופא להטבה זו </w:t>
      </w:r>
      <w:r>
        <w:rPr>
          <w:rFonts w:hint="cs"/>
          <w:rtl/>
        </w:rPr>
        <w:t>ולהמשך טיפול בהתאם.</w:t>
      </w:r>
    </w:p>
    <w:p w:rsidR="00BC7454" w:rsidRDefault="00BC7454" w:rsidP="00BC7454">
      <w:pPr>
        <w:rPr>
          <w:rtl/>
        </w:rPr>
      </w:pPr>
      <w:r>
        <w:rPr>
          <w:rFonts w:hint="cs"/>
          <w:rtl/>
        </w:rPr>
        <w:t xml:space="preserve">החזר </w:t>
      </w:r>
      <w:r w:rsidR="007E5BFB">
        <w:rPr>
          <w:rFonts w:hint="cs"/>
          <w:rtl/>
        </w:rPr>
        <w:t xml:space="preserve">שכר לימוד </w:t>
      </w:r>
      <w:r>
        <w:rPr>
          <w:rFonts w:hint="cs"/>
          <w:rtl/>
        </w:rPr>
        <w:t>הינו בכפוף להצגת קבלות</w:t>
      </w:r>
      <w:r w:rsidRPr="00705534">
        <w:rPr>
          <w:rFonts w:hint="cs"/>
          <w:b/>
          <w:bCs/>
          <w:rtl/>
        </w:rPr>
        <w:t xml:space="preserve"> מקוריות</w:t>
      </w:r>
      <w:r w:rsidR="008F0710">
        <w:rPr>
          <w:rFonts w:hint="cs"/>
          <w:rtl/>
        </w:rPr>
        <w:t xml:space="preserve"> ואישור לימודים וגובה שכר לימוד שיועברו למזכירות מורים.</w:t>
      </w:r>
    </w:p>
    <w:p w:rsidR="00BC7454" w:rsidRDefault="007E5BFB" w:rsidP="00BC7454">
      <w:pPr>
        <w:rPr>
          <w:rtl/>
        </w:rPr>
      </w:pPr>
      <w:r>
        <w:rPr>
          <w:rFonts w:hint="cs"/>
          <w:rtl/>
        </w:rPr>
        <w:t xml:space="preserve">להלן קישור </w:t>
      </w:r>
      <w:r w:rsidR="00BC7454">
        <w:rPr>
          <w:rFonts w:hint="cs"/>
          <w:rtl/>
        </w:rPr>
        <w:t>לשימושכם לצורך זה:</w:t>
      </w:r>
    </w:p>
    <w:p w:rsidR="00BC7454" w:rsidRDefault="007E5BFB" w:rsidP="007E5BFB">
      <w:r>
        <w:rPr>
          <w:rFonts w:hint="cs"/>
          <w:rtl/>
        </w:rPr>
        <w:t>אישור לימודים באוניברסיטת תל אביב  ו</w:t>
      </w:r>
      <w:r w:rsidR="00BC7454">
        <w:rPr>
          <w:rFonts w:hint="cs"/>
          <w:rtl/>
        </w:rPr>
        <w:t>גובה שכר לימוד</w:t>
      </w:r>
      <w:r w:rsidR="00664E95">
        <w:rPr>
          <w:rtl/>
        </w:rPr>
        <w:t>–</w:t>
      </w:r>
      <w:r w:rsidR="00664E95">
        <w:rPr>
          <w:rFonts w:hint="cs"/>
          <w:rtl/>
        </w:rPr>
        <w:t xml:space="preserve"> ניתן להפיק </w:t>
      </w:r>
      <w:hyperlink r:id="rId7" w:history="1">
        <w:r w:rsidR="00664E95" w:rsidRPr="00664E95">
          <w:rPr>
            <w:rStyle w:val="Hyperlink"/>
            <w:rFonts w:hint="cs"/>
            <w:rtl/>
          </w:rPr>
          <w:t>ממערכת מידע אישי לסטודנט</w:t>
        </w:r>
      </w:hyperlink>
    </w:p>
    <w:p w:rsidR="008445F1" w:rsidRDefault="008445F1" w:rsidP="008445F1">
      <w:pPr>
        <w:pStyle w:val="ListParagraph"/>
      </w:pPr>
    </w:p>
    <w:p w:rsidR="00B70156" w:rsidRPr="00705534" w:rsidRDefault="00B70156" w:rsidP="00B70156">
      <w:pPr>
        <w:rPr>
          <w:b/>
          <w:bCs/>
          <w:rtl/>
        </w:rPr>
      </w:pPr>
      <w:r w:rsidRPr="00705534">
        <w:rPr>
          <w:rFonts w:hint="cs"/>
          <w:b/>
          <w:bCs/>
          <w:rtl/>
        </w:rPr>
        <w:t>לימודים במוסדות אקדמיים אחרים</w:t>
      </w:r>
    </w:p>
    <w:p w:rsidR="008F0710" w:rsidRDefault="008F0710" w:rsidP="007E5BFB">
      <w:pPr>
        <w:rPr>
          <w:rtl/>
        </w:rPr>
      </w:pPr>
      <w:r>
        <w:rPr>
          <w:rFonts w:hint="cs"/>
          <w:rtl/>
        </w:rPr>
        <w:t>*</w:t>
      </w:r>
      <w:r w:rsidR="007E5BFB">
        <w:rPr>
          <w:rFonts w:hint="cs"/>
          <w:rtl/>
        </w:rPr>
        <w:t xml:space="preserve">החזר שכר לימוד </w:t>
      </w:r>
    </w:p>
    <w:p w:rsidR="00B70156" w:rsidRDefault="007E5BFB" w:rsidP="002A0905">
      <w:pPr>
        <w:rPr>
          <w:rtl/>
        </w:rPr>
      </w:pPr>
      <w:r>
        <w:rPr>
          <w:rFonts w:hint="cs"/>
          <w:rtl/>
        </w:rPr>
        <w:t xml:space="preserve">ניתן לברר את הזכאות להחזר זה </w:t>
      </w:r>
      <w:r w:rsidR="002A0905" w:rsidRPr="00705534">
        <w:rPr>
          <w:rFonts w:hint="cs"/>
          <w:rtl/>
        </w:rPr>
        <w:t xml:space="preserve">עם </w:t>
      </w:r>
      <w:r w:rsidR="002A0905" w:rsidRPr="00705534">
        <w:rPr>
          <w:rFonts w:hint="cs"/>
          <w:b/>
          <w:bCs/>
          <w:rtl/>
        </w:rPr>
        <w:t>רכז כ"א</w:t>
      </w:r>
      <w:r w:rsidR="002A0905" w:rsidRPr="00705534">
        <w:rPr>
          <w:rFonts w:hint="cs"/>
          <w:rtl/>
        </w:rPr>
        <w:t xml:space="preserve"> הרפרנט</w:t>
      </w:r>
      <w:r w:rsidR="002A0905">
        <w:rPr>
          <w:rFonts w:hint="cs"/>
          <w:rtl/>
        </w:rPr>
        <w:t xml:space="preserve"> של הפקולטה </w:t>
      </w:r>
      <w:r w:rsidR="00434824">
        <w:rPr>
          <w:rFonts w:hint="cs"/>
          <w:rtl/>
        </w:rPr>
        <w:t>במדור בקרת כ"א ב</w:t>
      </w:r>
      <w:r w:rsidR="00577D39" w:rsidRPr="00577D39">
        <w:rPr>
          <w:rFonts w:hint="cs"/>
          <w:rtl/>
        </w:rPr>
        <w:t>אגף משאבי אנוש</w:t>
      </w:r>
    </w:p>
    <w:p w:rsidR="008F0710" w:rsidRDefault="00434824" w:rsidP="008F0710">
      <w:pPr>
        <w:rPr>
          <w:rtl/>
        </w:rPr>
      </w:pPr>
      <w:r>
        <w:rPr>
          <w:rFonts w:hint="cs"/>
          <w:rtl/>
        </w:rPr>
        <w:t>טיפול ב</w:t>
      </w:r>
      <w:r w:rsidR="008F0710">
        <w:rPr>
          <w:rFonts w:hint="cs"/>
          <w:rtl/>
        </w:rPr>
        <w:t xml:space="preserve">החזר שכר לימוד הינו בכפוף להצגת קבלות </w:t>
      </w:r>
      <w:r w:rsidR="008F0710" w:rsidRPr="00705534">
        <w:rPr>
          <w:rFonts w:hint="cs"/>
          <w:b/>
          <w:bCs/>
          <w:rtl/>
        </w:rPr>
        <w:t xml:space="preserve">מקוריות </w:t>
      </w:r>
      <w:r w:rsidR="008F0710">
        <w:rPr>
          <w:rFonts w:hint="cs"/>
          <w:rtl/>
        </w:rPr>
        <w:t xml:space="preserve">ואישור לימודים וגובה שכר לימוד שיועברו </w:t>
      </w:r>
      <w:r w:rsidR="008F0710" w:rsidRPr="00705534">
        <w:rPr>
          <w:rFonts w:hint="cs"/>
          <w:rtl/>
        </w:rPr>
        <w:t>ל</w:t>
      </w:r>
      <w:r w:rsidR="006E04B1" w:rsidRPr="00705534">
        <w:rPr>
          <w:rFonts w:hint="cs"/>
          <w:b/>
          <w:bCs/>
          <w:rtl/>
        </w:rPr>
        <w:t>חשב השכר</w:t>
      </w:r>
      <w:r w:rsidR="006E04B1" w:rsidRPr="006E04B1">
        <w:rPr>
          <w:rFonts w:hint="cs"/>
          <w:b/>
          <w:bCs/>
          <w:rtl/>
        </w:rPr>
        <w:t xml:space="preserve"> </w:t>
      </w:r>
      <w:r w:rsidR="006E04B1">
        <w:rPr>
          <w:rFonts w:hint="cs"/>
          <w:rtl/>
        </w:rPr>
        <w:t>הרפרנט של הפקולטה ביחידת השכר ב</w:t>
      </w:r>
      <w:r w:rsidR="008F0710">
        <w:rPr>
          <w:rFonts w:hint="cs"/>
          <w:rtl/>
        </w:rPr>
        <w:t>אגף משאבי אנוש</w:t>
      </w:r>
      <w:r w:rsidR="006E04B1">
        <w:rPr>
          <w:rFonts w:hint="cs"/>
          <w:rtl/>
        </w:rPr>
        <w:t>.</w:t>
      </w:r>
    </w:p>
    <w:p w:rsidR="008445F1" w:rsidRDefault="008445F1" w:rsidP="00577D39">
      <w:pPr>
        <w:rPr>
          <w:rtl/>
        </w:rPr>
      </w:pPr>
    </w:p>
    <w:p w:rsidR="00577D39" w:rsidRDefault="003A5B2E" w:rsidP="003A5B2E">
      <w:r>
        <w:rPr>
          <w:rFonts w:hint="cs"/>
          <w:rtl/>
        </w:rPr>
        <w:t>להלן קישור לאתר אגף משאבי אנוש בנושא</w:t>
      </w:r>
      <w:r w:rsidR="008250DE">
        <w:rPr>
          <w:rFonts w:hint="cs"/>
          <w:rtl/>
        </w:rPr>
        <w:t xml:space="preserve"> זה:</w:t>
      </w:r>
      <w:r>
        <w:rPr>
          <w:rFonts w:hint="cs"/>
          <w:rtl/>
        </w:rPr>
        <w:t xml:space="preserve"> </w:t>
      </w:r>
      <w:r>
        <w:rPr>
          <w:rStyle w:val="Hyperlink"/>
          <w:rFonts w:hint="cs"/>
          <w:rtl/>
        </w:rPr>
        <w:t>מידע לפטור מ</w:t>
      </w:r>
      <w:hyperlink r:id="rId8" w:history="1">
        <w:r w:rsidR="00664E95" w:rsidRPr="00664E95">
          <w:rPr>
            <w:rStyle w:val="Hyperlink"/>
            <w:rFonts w:hint="cs"/>
            <w:rtl/>
          </w:rPr>
          <w:t>שכר לימוד</w:t>
        </w:r>
      </w:hyperlink>
    </w:p>
    <w:p w:rsidR="000A6A73" w:rsidRPr="000A6A73" w:rsidRDefault="00BD5E44" w:rsidP="000A6A73">
      <w:hyperlink r:id="rId9" w:history="1">
        <w:r w:rsidR="000A6A73" w:rsidRPr="000A6A73">
          <w:rPr>
            <w:rFonts w:cs="David" w:hint="cs"/>
            <w:b/>
            <w:bCs/>
            <w:color w:val="0563C1" w:themeColor="hyperlink"/>
            <w:sz w:val="24"/>
            <w:szCs w:val="24"/>
            <w:u w:val="single"/>
            <w:rtl/>
          </w:rPr>
          <w:t>מצ"ב קישור להפקת הטפסים</w:t>
        </w:r>
      </w:hyperlink>
      <w:r w:rsidR="000A6A73" w:rsidRPr="000A6A73">
        <w:rPr>
          <w:rFonts w:hint="cs"/>
          <w:rtl/>
        </w:rPr>
        <w:t xml:space="preserve"> לבקשת פטור/ החזר שכר לימוד</w:t>
      </w:r>
    </w:p>
    <w:p w:rsidR="00B70156" w:rsidRPr="000A6A73" w:rsidRDefault="00B70156" w:rsidP="00B70156"/>
    <w:sectPr w:rsidR="00B70156" w:rsidRPr="000A6A73" w:rsidSect="006C2AF0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B2F76"/>
    <w:multiLevelType w:val="hybridMultilevel"/>
    <w:tmpl w:val="77E87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349AA"/>
    <w:multiLevelType w:val="hybridMultilevel"/>
    <w:tmpl w:val="4BE62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5A"/>
    <w:rsid w:val="000A6A73"/>
    <w:rsid w:val="000B10A7"/>
    <w:rsid w:val="00170102"/>
    <w:rsid w:val="00196496"/>
    <w:rsid w:val="0024587D"/>
    <w:rsid w:val="002A0905"/>
    <w:rsid w:val="00373C73"/>
    <w:rsid w:val="00376DD3"/>
    <w:rsid w:val="0038015A"/>
    <w:rsid w:val="003A5B2E"/>
    <w:rsid w:val="00434824"/>
    <w:rsid w:val="00577D39"/>
    <w:rsid w:val="00664E95"/>
    <w:rsid w:val="006C2AF0"/>
    <w:rsid w:val="006E04B1"/>
    <w:rsid w:val="00705534"/>
    <w:rsid w:val="007E5BFB"/>
    <w:rsid w:val="008250DE"/>
    <w:rsid w:val="008445F1"/>
    <w:rsid w:val="008B0863"/>
    <w:rsid w:val="008F0710"/>
    <w:rsid w:val="00A20DE0"/>
    <w:rsid w:val="00A3455C"/>
    <w:rsid w:val="00AE4A40"/>
    <w:rsid w:val="00B70156"/>
    <w:rsid w:val="00BC7454"/>
    <w:rsid w:val="00BD5E44"/>
    <w:rsid w:val="00CF0965"/>
    <w:rsid w:val="00F43968"/>
    <w:rsid w:val="00F9650A"/>
    <w:rsid w:val="00F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07D5C"/>
  <w15:chartTrackingRefBased/>
  <w15:docId w15:val="{41A254A7-3A48-4BA9-AEAE-2C1AE583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D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4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5B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web.tau.ac.il/tui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s.tau.ac.il/tal/Default.aspx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.tau.ac.il/Office-of-Faculty-affairs-Faculty-of-Medicin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au.ac.il/sites/default/files/media_server/General/yoets/04-026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rweb.tau.ac.il/bakara/forms2/?tab=3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Reznik</dc:creator>
  <cp:keywords/>
  <dc:description/>
  <cp:lastModifiedBy>rachel mushinsky</cp:lastModifiedBy>
  <cp:revision>4</cp:revision>
  <dcterms:created xsi:type="dcterms:W3CDTF">2019-12-11T08:03:00Z</dcterms:created>
  <dcterms:modified xsi:type="dcterms:W3CDTF">2019-12-12T07:00:00Z</dcterms:modified>
</cp:coreProperties>
</file>